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2C" w:rsidRPr="001A0795" w:rsidRDefault="0030072C" w:rsidP="0030072C">
      <w:pPr>
        <w:spacing w:after="0" w:line="276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>דרושים: עובד/ת המרכז הארצי להצלת צבי ים</w:t>
      </w:r>
    </w:p>
    <w:p w:rsidR="0030072C" w:rsidRDefault="0030072C" w:rsidP="0030072C">
      <w:pPr>
        <w:spacing w:after="0" w:line="276" w:lineRule="auto"/>
        <w:jc w:val="center"/>
        <w:rPr>
          <w:rFonts w:cs="David"/>
          <w:b/>
          <w:bCs/>
          <w:sz w:val="26"/>
          <w:szCs w:val="26"/>
          <w:u w:val="single"/>
          <w:rtl/>
          <w:lang w:eastAsia="he-IL"/>
        </w:rPr>
      </w:pPr>
      <w:r w:rsidRPr="001A0795">
        <w:rPr>
          <w:rFonts w:cs="David" w:hint="cs"/>
          <w:b/>
          <w:bCs/>
          <w:sz w:val="26"/>
          <w:szCs w:val="26"/>
          <w:u w:val="single"/>
          <w:rtl/>
        </w:rPr>
        <w:t xml:space="preserve">כפיפות: מנהל </w:t>
      </w:r>
      <w:r>
        <w:rPr>
          <w:rFonts w:cs="David" w:hint="cs"/>
          <w:b/>
          <w:bCs/>
          <w:sz w:val="26"/>
          <w:szCs w:val="26"/>
          <w:u w:val="single"/>
          <w:rtl/>
        </w:rPr>
        <w:t>מרכז ההצלה</w:t>
      </w:r>
    </w:p>
    <w:p w:rsidR="0030072C" w:rsidRPr="001A0795" w:rsidRDefault="0030072C" w:rsidP="0030072C">
      <w:pPr>
        <w:spacing w:after="0" w:line="276" w:lineRule="auto"/>
        <w:jc w:val="center"/>
        <w:rPr>
          <w:rFonts w:cs="David"/>
          <w:b/>
          <w:bCs/>
          <w:sz w:val="26"/>
          <w:szCs w:val="26"/>
          <w:u w:val="single"/>
          <w:lang w:eastAsia="he-IL"/>
        </w:rPr>
      </w:pPr>
      <w:r w:rsidRPr="001A0795">
        <w:rPr>
          <w:rFonts w:cs="David" w:hint="cs"/>
          <w:b/>
          <w:bCs/>
          <w:sz w:val="26"/>
          <w:szCs w:val="26"/>
          <w:u w:val="single"/>
          <w:rtl/>
          <w:lang w:eastAsia="he-IL"/>
        </w:rPr>
        <w:t xml:space="preserve">העסקה במעמד יומי </w:t>
      </w:r>
    </w:p>
    <w:p w:rsidR="0030072C" w:rsidRPr="001A0795" w:rsidRDefault="0030072C" w:rsidP="0030072C">
      <w:pPr>
        <w:pStyle w:val="2"/>
        <w:spacing w:line="276" w:lineRule="auto"/>
        <w:rPr>
          <w:rFonts w:ascii="Arial" w:hAnsi="Arial" w:cs="David"/>
          <w:u w:val="single"/>
          <w:rtl/>
        </w:rPr>
      </w:pPr>
      <w:r w:rsidRPr="001A0795">
        <w:rPr>
          <w:rFonts w:ascii="Arial" w:hAnsi="Arial" w:cs="David"/>
          <w:u w:val="single"/>
          <w:rtl/>
        </w:rPr>
        <w:t>תיאור תפקיד:</w:t>
      </w:r>
    </w:p>
    <w:p w:rsidR="0030072C" w:rsidRPr="001A0795" w:rsidRDefault="0030072C" w:rsidP="0030072C">
      <w:pPr>
        <w:spacing w:line="276" w:lineRule="auto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/>
          <w:sz w:val="26"/>
          <w:szCs w:val="26"/>
          <w:rtl/>
        </w:rPr>
        <w:t xml:space="preserve">כללי: </w:t>
      </w:r>
      <w:r>
        <w:rPr>
          <w:rFonts w:ascii="Arial" w:hAnsi="Arial" w:cs="David" w:hint="cs"/>
          <w:sz w:val="26"/>
          <w:szCs w:val="26"/>
          <w:rtl/>
        </w:rPr>
        <w:t>אדמיניסטרציה, הגברת מודעות, הפעלת מתנדבים, אחזקת אתר ורשת חברתית,</w:t>
      </w:r>
      <w:r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טיפול בצבים, </w:t>
      </w:r>
      <w:r>
        <w:rPr>
          <w:rFonts w:ascii="Arial" w:hAnsi="Arial" w:cs="David"/>
          <w:sz w:val="26"/>
          <w:szCs w:val="26"/>
          <w:rtl/>
        </w:rPr>
        <w:t>פיקוח והסברה</w:t>
      </w:r>
      <w:r>
        <w:rPr>
          <w:rFonts w:ascii="Arial" w:hAnsi="Arial" w:cs="David" w:hint="cs"/>
          <w:sz w:val="26"/>
          <w:szCs w:val="26"/>
          <w:rtl/>
        </w:rPr>
        <w:t>.</w:t>
      </w:r>
    </w:p>
    <w:p w:rsidR="0030072C" w:rsidRPr="009C30D3" w:rsidRDefault="0030072C" w:rsidP="0030072C">
      <w:pPr>
        <w:spacing w:line="276" w:lineRule="auto"/>
        <w:rPr>
          <w:rFonts w:ascii="Arial" w:hAnsi="Arial" w:cs="David"/>
          <w:b/>
          <w:bCs/>
          <w:sz w:val="26"/>
          <w:szCs w:val="26"/>
          <w:u w:val="single"/>
          <w:rtl/>
        </w:rPr>
      </w:pPr>
      <w:r>
        <w:rPr>
          <w:rFonts w:ascii="Arial" w:hAnsi="Arial" w:cs="David"/>
          <w:b/>
          <w:bCs/>
          <w:sz w:val="26"/>
          <w:szCs w:val="26"/>
          <w:u w:val="single"/>
          <w:rtl/>
        </w:rPr>
        <w:t>מהות התפקיד:</w:t>
      </w:r>
    </w:p>
    <w:p w:rsidR="0030072C" w:rsidRPr="009C30D3" w:rsidRDefault="0030072C" w:rsidP="0030072C">
      <w:pPr>
        <w:numPr>
          <w:ilvl w:val="0"/>
          <w:numId w:val="2"/>
        </w:numPr>
        <w:spacing w:after="200" w:line="240" w:lineRule="auto"/>
        <w:jc w:val="both"/>
        <w:rPr>
          <w:rFonts w:cs="David"/>
          <w:b/>
          <w:bCs/>
          <w:sz w:val="26"/>
          <w:szCs w:val="26"/>
          <w:rtl/>
        </w:rPr>
      </w:pPr>
      <w:r w:rsidRPr="009C30D3">
        <w:rPr>
          <w:rFonts w:ascii="Arial" w:hAnsi="Arial" w:cs="David"/>
          <w:b/>
          <w:bCs/>
          <w:sz w:val="26"/>
          <w:szCs w:val="26"/>
          <w:rtl/>
        </w:rPr>
        <w:t>ריכוז</w:t>
      </w:r>
      <w:r w:rsidRPr="009C30D3">
        <w:rPr>
          <w:rFonts w:cs="David"/>
          <w:b/>
          <w:bCs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b/>
          <w:bCs/>
          <w:sz w:val="26"/>
          <w:szCs w:val="26"/>
          <w:rtl/>
        </w:rPr>
        <w:t>מתנדבים</w:t>
      </w:r>
      <w:r w:rsidRPr="009C30D3">
        <w:rPr>
          <w:rFonts w:cs="David"/>
          <w:b/>
          <w:bCs/>
          <w:sz w:val="26"/>
          <w:szCs w:val="26"/>
          <w:rtl/>
        </w:rPr>
        <w:t xml:space="preserve"> – </w:t>
      </w:r>
      <w:r w:rsidRPr="009C30D3">
        <w:rPr>
          <w:rFonts w:ascii="Arial" w:hAnsi="Arial" w:cs="David"/>
          <w:sz w:val="26"/>
          <w:szCs w:val="26"/>
          <w:rtl/>
        </w:rPr>
        <w:t>גיוס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קליטה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והכשרה</w:t>
      </w:r>
      <w:r w:rsidRPr="009C30D3">
        <w:rPr>
          <w:rFonts w:cs="David"/>
          <w:sz w:val="26"/>
          <w:szCs w:val="26"/>
          <w:rtl/>
        </w:rPr>
        <w:t xml:space="preserve">, </w:t>
      </w:r>
      <w:r w:rsidRPr="009C30D3">
        <w:rPr>
          <w:rFonts w:ascii="Arial" w:hAnsi="Arial" w:cs="David"/>
          <w:sz w:val="26"/>
          <w:szCs w:val="26"/>
          <w:rtl/>
        </w:rPr>
        <w:t>ביטוח</w:t>
      </w:r>
      <w:r w:rsidRPr="009C30D3">
        <w:rPr>
          <w:rFonts w:cs="David"/>
          <w:sz w:val="26"/>
          <w:szCs w:val="26"/>
          <w:rtl/>
        </w:rPr>
        <w:t xml:space="preserve">, </w:t>
      </w:r>
      <w:r w:rsidRPr="009C30D3">
        <w:rPr>
          <w:rFonts w:ascii="Arial" w:hAnsi="Arial" w:cs="David"/>
          <w:sz w:val="26"/>
          <w:szCs w:val="26"/>
          <w:rtl/>
        </w:rPr>
        <w:t>הסדרת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תנאים</w:t>
      </w:r>
      <w:r w:rsidRPr="009C30D3">
        <w:rPr>
          <w:rFonts w:cs="David"/>
          <w:sz w:val="26"/>
          <w:szCs w:val="26"/>
          <w:rtl/>
        </w:rPr>
        <w:t xml:space="preserve">, </w:t>
      </w:r>
      <w:r w:rsidRPr="009C30D3">
        <w:rPr>
          <w:rFonts w:ascii="Arial" w:hAnsi="Arial" w:cs="David"/>
          <w:sz w:val="26"/>
          <w:szCs w:val="26"/>
          <w:rtl/>
        </w:rPr>
        <w:t>העשרה</w:t>
      </w:r>
      <w:r w:rsidRPr="009C30D3">
        <w:rPr>
          <w:rFonts w:cs="David"/>
          <w:sz w:val="26"/>
          <w:szCs w:val="26"/>
          <w:rtl/>
        </w:rPr>
        <w:t xml:space="preserve">, </w:t>
      </w:r>
      <w:r w:rsidRPr="009C30D3">
        <w:rPr>
          <w:rFonts w:ascii="Arial" w:hAnsi="Arial" w:cs="David"/>
          <w:sz w:val="26"/>
          <w:szCs w:val="26"/>
          <w:rtl/>
        </w:rPr>
        <w:t>סידור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מתנדבים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שבועי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וקשר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שוטף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עם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מתנדבים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פעילים</w:t>
      </w:r>
      <w:r w:rsidRPr="009C30D3">
        <w:rPr>
          <w:rFonts w:cs="David"/>
          <w:b/>
          <w:bCs/>
          <w:sz w:val="26"/>
          <w:szCs w:val="26"/>
          <w:rtl/>
        </w:rPr>
        <w:t xml:space="preserve"> </w:t>
      </w:r>
    </w:p>
    <w:p w:rsidR="0030072C" w:rsidRPr="009C30D3" w:rsidRDefault="0030072C" w:rsidP="0030072C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David"/>
          <w:sz w:val="26"/>
          <w:szCs w:val="26"/>
        </w:rPr>
      </w:pPr>
      <w:r w:rsidRPr="009C30D3">
        <w:rPr>
          <w:rFonts w:ascii="Arial" w:hAnsi="Arial" w:cs="David"/>
          <w:b/>
          <w:bCs/>
          <w:sz w:val="26"/>
          <w:szCs w:val="26"/>
          <w:rtl/>
        </w:rPr>
        <w:t>קשרי</w:t>
      </w:r>
      <w:r w:rsidRPr="009C30D3">
        <w:rPr>
          <w:rFonts w:cs="David"/>
          <w:b/>
          <w:bCs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b/>
          <w:bCs/>
          <w:sz w:val="26"/>
          <w:szCs w:val="26"/>
          <w:rtl/>
        </w:rPr>
        <w:t>קהילה</w:t>
      </w:r>
      <w:r>
        <w:rPr>
          <w:rFonts w:cs="Times New Roman"/>
          <w:b/>
          <w:bCs/>
          <w:rtl/>
        </w:rPr>
        <w:t xml:space="preserve"> – </w:t>
      </w:r>
      <w:r w:rsidRPr="009C30D3">
        <w:rPr>
          <w:rFonts w:ascii="Arial" w:hAnsi="Arial" w:cs="David"/>
          <w:sz w:val="26"/>
          <w:szCs w:val="26"/>
          <w:rtl/>
        </w:rPr>
        <w:t xml:space="preserve">פרסום והסברה ברשתות חברתיות ובאתר האינטרנט. מענה לפניות הציבור, קשרים עם עמותות, הסברה לקהלי יעד וביצוע </w:t>
      </w:r>
      <w:r w:rsidRPr="009C30D3">
        <w:rPr>
          <w:rFonts w:ascii="Arial" w:hAnsi="Arial" w:cs="David" w:hint="cs"/>
          <w:sz w:val="26"/>
          <w:szCs w:val="26"/>
          <w:rtl/>
        </w:rPr>
        <w:t>אירועי</w:t>
      </w:r>
      <w:r w:rsidRPr="009C30D3">
        <w:rPr>
          <w:rFonts w:ascii="Arial" w:hAnsi="Arial" w:cs="David" w:hint="eastAsia"/>
          <w:sz w:val="26"/>
          <w:szCs w:val="26"/>
          <w:rtl/>
        </w:rPr>
        <w:t>ם</w:t>
      </w:r>
      <w:r w:rsidRPr="009C30D3">
        <w:rPr>
          <w:rFonts w:ascii="Arial" w:hAnsi="Arial" w:cs="David"/>
          <w:sz w:val="26"/>
          <w:szCs w:val="26"/>
          <w:rtl/>
        </w:rPr>
        <w:t xml:space="preserve"> משותפים</w:t>
      </w:r>
    </w:p>
    <w:p w:rsidR="0030072C" w:rsidRPr="009C30D3" w:rsidRDefault="0030072C" w:rsidP="0030072C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David"/>
          <w:sz w:val="26"/>
          <w:szCs w:val="26"/>
        </w:rPr>
      </w:pPr>
      <w:r w:rsidRPr="009C30D3">
        <w:rPr>
          <w:rFonts w:ascii="Arial" w:hAnsi="Arial" w:cs="David"/>
          <w:b/>
          <w:bCs/>
          <w:sz w:val="26"/>
          <w:szCs w:val="26"/>
          <w:rtl/>
        </w:rPr>
        <w:t xml:space="preserve">חינוך דוברות והסברה – </w:t>
      </w:r>
      <w:r w:rsidRPr="009C30D3">
        <w:rPr>
          <w:rFonts w:ascii="Arial" w:hAnsi="Arial" w:cs="David"/>
          <w:sz w:val="26"/>
          <w:szCs w:val="26"/>
          <w:rtl/>
        </w:rPr>
        <w:t>בנייה, פיתוח וקיום תצוגות ומערכי הדרכה, עדכון והעשרה למדריכים, מישוב מקצועי, קידום פרסום במדיה השונה.</w:t>
      </w:r>
    </w:p>
    <w:p w:rsidR="0030072C" w:rsidRPr="009C30D3" w:rsidRDefault="0030072C" w:rsidP="0030072C">
      <w:pPr>
        <w:numPr>
          <w:ilvl w:val="0"/>
          <w:numId w:val="2"/>
        </w:numPr>
        <w:spacing w:after="200" w:line="240" w:lineRule="auto"/>
        <w:jc w:val="both"/>
        <w:rPr>
          <w:rFonts w:cs="David"/>
          <w:sz w:val="26"/>
          <w:szCs w:val="26"/>
        </w:rPr>
      </w:pPr>
      <w:r w:rsidRPr="009C30D3">
        <w:rPr>
          <w:rFonts w:cs="David"/>
          <w:b/>
          <w:bCs/>
          <w:sz w:val="26"/>
          <w:szCs w:val="26"/>
          <w:rtl/>
        </w:rPr>
        <w:t>מחקר ופיתוח</w:t>
      </w:r>
      <w:r w:rsidRPr="009C30D3">
        <w:rPr>
          <w:rFonts w:cs="David"/>
          <w:sz w:val="26"/>
          <w:szCs w:val="26"/>
          <w:rtl/>
        </w:rPr>
        <w:t xml:space="preserve"> – איסוף תיעוד ועיבוד נתוני צבים בטבע ובמרכז ההצלה, הסקת מסקנות והמלצות ליישום בפועל. איסוף מידע, מעקב ופיתוח </w:t>
      </w:r>
      <w:r w:rsidRPr="009C30D3">
        <w:rPr>
          <w:rFonts w:cs="David" w:hint="cs"/>
          <w:sz w:val="26"/>
          <w:szCs w:val="26"/>
          <w:rtl/>
        </w:rPr>
        <w:t>פרויקט</w:t>
      </w:r>
      <w:r w:rsidRPr="009C30D3">
        <w:rPr>
          <w:rFonts w:cs="David"/>
          <w:sz w:val="26"/>
          <w:szCs w:val="26"/>
          <w:rtl/>
        </w:rPr>
        <w:t xml:space="preserve"> גרעין הרבייה לצב הים הירוק. איסוף, קיטלוג ושימוש בדגימות צבים ועוברים. כתיבת דו"חות שנתיים. קידום שיתופי פעולה מדעיים עם גופים חיצונים (אקדמיה, עמותות וחברות מסחריות).</w:t>
      </w:r>
    </w:p>
    <w:p w:rsidR="0030072C" w:rsidRPr="009C30D3" w:rsidRDefault="0030072C" w:rsidP="0030072C">
      <w:pPr>
        <w:numPr>
          <w:ilvl w:val="0"/>
          <w:numId w:val="2"/>
        </w:numPr>
        <w:spacing w:after="0" w:line="360" w:lineRule="auto"/>
        <w:rPr>
          <w:rFonts w:cs="David"/>
          <w:sz w:val="26"/>
          <w:szCs w:val="26"/>
        </w:rPr>
      </w:pPr>
      <w:r w:rsidRPr="009C30D3">
        <w:rPr>
          <w:rFonts w:cs="David"/>
          <w:b/>
          <w:bCs/>
          <w:sz w:val="26"/>
          <w:szCs w:val="26"/>
          <w:rtl/>
        </w:rPr>
        <w:t xml:space="preserve">אדמיניסטרציה </w:t>
      </w:r>
      <w:r w:rsidRPr="009C30D3">
        <w:rPr>
          <w:rFonts w:cs="David" w:hint="cs"/>
          <w:sz w:val="26"/>
          <w:szCs w:val="26"/>
          <w:rtl/>
        </w:rPr>
        <w:t>–</w:t>
      </w:r>
      <w:r w:rsidRPr="009C30D3">
        <w:rPr>
          <w:rFonts w:cs="David"/>
          <w:sz w:val="26"/>
          <w:szCs w:val="26"/>
          <w:rtl/>
        </w:rPr>
        <w:t xml:space="preserve"> רכש וארגון ספרייה ממוחשבת.</w:t>
      </w:r>
    </w:p>
    <w:p w:rsidR="0030072C" w:rsidRDefault="0030072C" w:rsidP="0030072C">
      <w:pPr>
        <w:numPr>
          <w:ilvl w:val="0"/>
          <w:numId w:val="2"/>
        </w:numPr>
        <w:spacing w:after="0" w:line="360" w:lineRule="auto"/>
        <w:rPr>
          <w:rFonts w:cs="David"/>
          <w:sz w:val="26"/>
          <w:szCs w:val="26"/>
        </w:rPr>
      </w:pPr>
      <w:r w:rsidRPr="009C30D3">
        <w:rPr>
          <w:rFonts w:cs="David"/>
          <w:b/>
          <w:bCs/>
          <w:sz w:val="26"/>
          <w:szCs w:val="26"/>
          <w:rtl/>
        </w:rPr>
        <w:t xml:space="preserve">סיוע ותגבור למטפל ראשי </w:t>
      </w:r>
      <w:r w:rsidRPr="009C30D3">
        <w:rPr>
          <w:rFonts w:cs="David"/>
          <w:sz w:val="26"/>
          <w:szCs w:val="26"/>
          <w:rtl/>
        </w:rPr>
        <w:t>– תפעול שגרת היום במרכז ההצלה בהעדרו, טיפול בקריאות חירום ומתן מענה רפואי ראשוני,  השתתפות בתורנויות (כולל שבת) והפעלת המתנדבים.</w:t>
      </w:r>
      <w:r w:rsidRPr="009C30D3">
        <w:rPr>
          <w:rFonts w:cs="David"/>
          <w:b/>
          <w:bCs/>
          <w:sz w:val="26"/>
          <w:szCs w:val="26"/>
          <w:rtl/>
        </w:rPr>
        <w:t xml:space="preserve"> </w:t>
      </w:r>
      <w:r w:rsidRPr="009C30D3">
        <w:rPr>
          <w:rFonts w:cs="David"/>
          <w:sz w:val="26"/>
          <w:szCs w:val="26"/>
          <w:rtl/>
        </w:rPr>
        <w:t>מעקב רפואי וביצוע טיפולים מיוחדים</w:t>
      </w:r>
    </w:p>
    <w:p w:rsidR="0030072C" w:rsidRPr="009B2899" w:rsidRDefault="0030072C" w:rsidP="0030072C">
      <w:pPr>
        <w:numPr>
          <w:ilvl w:val="0"/>
          <w:numId w:val="2"/>
        </w:numPr>
        <w:spacing w:after="0" w:line="360" w:lineRule="auto"/>
        <w:rPr>
          <w:rFonts w:cs="David"/>
          <w:sz w:val="26"/>
          <w:szCs w:val="26"/>
        </w:rPr>
      </w:pPr>
      <w:r w:rsidRPr="00B22CD4">
        <w:rPr>
          <w:rFonts w:cs="David" w:hint="cs"/>
          <w:b/>
          <w:bCs/>
          <w:sz w:val="26"/>
          <w:szCs w:val="26"/>
          <w:rtl/>
        </w:rPr>
        <w:t>כל פעולה אחרת במסגרת התפקיד, הנדרשת על ידי מנ</w:t>
      </w:r>
      <w:r w:rsidRPr="009B2899">
        <w:rPr>
          <w:rFonts w:cs="David" w:hint="cs"/>
          <w:b/>
          <w:bCs/>
          <w:sz w:val="26"/>
          <w:szCs w:val="26"/>
          <w:rtl/>
        </w:rPr>
        <w:t xml:space="preserve">הל מרכז ההצלה </w:t>
      </w:r>
    </w:p>
    <w:p w:rsidR="0030072C" w:rsidRPr="001A0795" w:rsidRDefault="0030072C" w:rsidP="0030072C">
      <w:pPr>
        <w:pStyle w:val="2"/>
        <w:spacing w:line="276" w:lineRule="auto"/>
        <w:rPr>
          <w:rFonts w:ascii="Arial" w:hAnsi="Arial" w:cs="David"/>
          <w:u w:val="single"/>
          <w:rtl/>
        </w:rPr>
      </w:pPr>
      <w:r w:rsidRPr="001A0795">
        <w:rPr>
          <w:rFonts w:ascii="Arial" w:hAnsi="Arial" w:cs="David"/>
          <w:u w:val="single"/>
          <w:rtl/>
        </w:rPr>
        <w:t xml:space="preserve">דרישות </w:t>
      </w:r>
    </w:p>
    <w:p w:rsidR="0030072C" w:rsidRDefault="0030072C" w:rsidP="0030072C">
      <w:pPr>
        <w:spacing w:line="276" w:lineRule="auto"/>
        <w:ind w:left="1440" w:hanging="1440"/>
        <w:rPr>
          <w:rStyle w:val="30"/>
          <w:rFonts w:ascii="Arial" w:eastAsiaTheme="minorHAnsi" w:hAnsi="Arial" w:cs="David"/>
          <w:sz w:val="26"/>
          <w:szCs w:val="26"/>
          <w:rtl/>
        </w:rPr>
      </w:pPr>
    </w:p>
    <w:p w:rsidR="0030072C" w:rsidRPr="001A0795" w:rsidRDefault="0030072C" w:rsidP="0030072C">
      <w:pPr>
        <w:spacing w:line="276" w:lineRule="auto"/>
        <w:ind w:left="1440" w:hanging="1440"/>
        <w:rPr>
          <w:rFonts w:ascii="Arial" w:hAnsi="Arial" w:cs="David"/>
          <w:sz w:val="26"/>
          <w:szCs w:val="26"/>
          <w:rtl/>
        </w:rPr>
      </w:pPr>
      <w:r w:rsidRPr="001A0795"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  <w:t>השכלה</w:t>
      </w:r>
      <w:r w:rsidRPr="001A0795">
        <w:rPr>
          <w:rStyle w:val="30"/>
          <w:rFonts w:ascii="Arial" w:eastAsiaTheme="minorHAnsi" w:hAnsi="Arial" w:cs="David"/>
          <w:sz w:val="26"/>
          <w:szCs w:val="26"/>
          <w:rtl/>
        </w:rPr>
        <w:t>:</w:t>
      </w:r>
      <w:r>
        <w:rPr>
          <w:rFonts w:ascii="Arial" w:hAnsi="Arial" w:cs="David"/>
          <w:sz w:val="26"/>
          <w:szCs w:val="26"/>
          <w:rtl/>
        </w:rPr>
        <w:tab/>
      </w:r>
      <w:r w:rsidRPr="009C30D3">
        <w:rPr>
          <w:rFonts w:ascii="Arial" w:hAnsi="Arial" w:cs="David" w:hint="cs"/>
          <w:sz w:val="26"/>
          <w:szCs w:val="26"/>
          <w:rtl/>
        </w:rPr>
        <w:t>תואר ראשון ב</w:t>
      </w:r>
      <w:r>
        <w:rPr>
          <w:rFonts w:ascii="Arial" w:hAnsi="Arial" w:cs="David" w:hint="cs"/>
          <w:sz w:val="26"/>
          <w:szCs w:val="26"/>
          <w:rtl/>
        </w:rPr>
        <w:t>שיווק/פרסום/</w:t>
      </w:r>
      <w:r w:rsidRPr="009C30D3">
        <w:rPr>
          <w:rFonts w:ascii="Arial" w:hAnsi="Arial" w:cs="David" w:hint="cs"/>
          <w:sz w:val="26"/>
          <w:szCs w:val="26"/>
          <w:rtl/>
        </w:rPr>
        <w:t>מדעי הים</w:t>
      </w:r>
      <w:r>
        <w:rPr>
          <w:rFonts w:ascii="Arial" w:hAnsi="Arial" w:cs="David" w:hint="cs"/>
          <w:sz w:val="26"/>
          <w:szCs w:val="26"/>
          <w:rtl/>
        </w:rPr>
        <w:t>/ביולוגיה</w:t>
      </w:r>
      <w:r w:rsidRPr="001A0795">
        <w:rPr>
          <w:rFonts w:ascii="Arial" w:hAnsi="Arial" w:cs="David"/>
          <w:sz w:val="26"/>
          <w:szCs w:val="26"/>
          <w:rtl/>
        </w:rPr>
        <w:t xml:space="preserve">, </w:t>
      </w:r>
      <w:r>
        <w:rPr>
          <w:rFonts w:ascii="Arial" w:hAnsi="Arial" w:cs="David" w:hint="cs"/>
          <w:sz w:val="26"/>
          <w:szCs w:val="26"/>
          <w:rtl/>
        </w:rPr>
        <w:t xml:space="preserve">הכשרה </w:t>
      </w:r>
      <w:r w:rsidRPr="001A0795">
        <w:rPr>
          <w:rFonts w:ascii="Arial" w:hAnsi="Arial" w:cs="David"/>
          <w:sz w:val="26"/>
          <w:szCs w:val="26"/>
          <w:rtl/>
        </w:rPr>
        <w:t>בדגש</w:t>
      </w:r>
      <w:r>
        <w:rPr>
          <w:rFonts w:ascii="Arial" w:hAnsi="Arial" w:cs="David" w:hint="cs"/>
          <w:sz w:val="26"/>
          <w:szCs w:val="26"/>
          <w:rtl/>
        </w:rPr>
        <w:t xml:space="preserve"> על ניהול ותפעול מתנדבים, טיפול בבע"ח</w:t>
      </w:r>
      <w:r w:rsidRPr="001A0795">
        <w:rPr>
          <w:rFonts w:ascii="Arial" w:hAnsi="Arial" w:cs="David"/>
          <w:sz w:val="26"/>
          <w:szCs w:val="26"/>
          <w:rtl/>
        </w:rPr>
        <w:t xml:space="preserve">, רצוי רקע </w:t>
      </w:r>
      <w:r>
        <w:rPr>
          <w:rFonts w:ascii="Arial" w:hAnsi="Arial" w:cs="David" w:hint="cs"/>
          <w:sz w:val="26"/>
          <w:szCs w:val="26"/>
          <w:rtl/>
        </w:rPr>
        <w:t>בידיעת הארץ.</w:t>
      </w:r>
    </w:p>
    <w:p w:rsidR="0030072C" w:rsidRPr="005E431A" w:rsidRDefault="0030072C" w:rsidP="0030072C">
      <w:pPr>
        <w:spacing w:line="360" w:lineRule="auto"/>
        <w:ind w:left="1440" w:hanging="1440"/>
        <w:rPr>
          <w:rFonts w:cs="David"/>
          <w:sz w:val="26"/>
          <w:szCs w:val="26"/>
          <w:rtl/>
        </w:rPr>
      </w:pPr>
      <w:r w:rsidRPr="001A0795"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  <w:lastRenderedPageBreak/>
        <w:t>ניסיון</w:t>
      </w:r>
      <w:r w:rsidRPr="001A0795">
        <w:rPr>
          <w:rStyle w:val="30"/>
          <w:rFonts w:ascii="Arial" w:eastAsiaTheme="minorHAnsi" w:hAnsi="Arial" w:cs="David"/>
          <w:sz w:val="26"/>
          <w:szCs w:val="26"/>
          <w:rtl/>
        </w:rPr>
        <w:t>:</w:t>
      </w:r>
      <w:r w:rsidRPr="001A0795">
        <w:rPr>
          <w:rFonts w:ascii="Arial" w:hAnsi="Arial" w:cs="David"/>
          <w:b/>
          <w:bCs/>
          <w:sz w:val="26"/>
          <w:szCs w:val="26"/>
          <w:rtl/>
        </w:rPr>
        <w:tab/>
      </w:r>
      <w:r>
        <w:rPr>
          <w:rFonts w:ascii="Arial" w:hAnsi="Arial" w:cs="David" w:hint="cs"/>
          <w:sz w:val="26"/>
          <w:szCs w:val="26"/>
          <w:rtl/>
        </w:rPr>
        <w:t xml:space="preserve">ניסיון בתחומים המוזכרים ב"השכלה", </w:t>
      </w:r>
      <w:r w:rsidRPr="009C30D3">
        <w:rPr>
          <w:rFonts w:ascii="Arial" w:hAnsi="Arial" w:cs="David"/>
          <w:sz w:val="26"/>
          <w:szCs w:val="26"/>
          <w:rtl/>
        </w:rPr>
        <w:t>ניסיון</w:t>
      </w:r>
      <w:r>
        <w:rPr>
          <w:rFonts w:cs="David" w:hint="cs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ב</w:t>
      </w:r>
      <w:r>
        <w:rPr>
          <w:rFonts w:ascii="Arial" w:hAnsi="Arial" w:cs="David" w:hint="cs"/>
          <w:sz w:val="26"/>
          <w:szCs w:val="26"/>
          <w:rtl/>
        </w:rPr>
        <w:t>עבודה עם בעלי חיי</w:t>
      </w:r>
      <w:r w:rsidRPr="009C30D3">
        <w:rPr>
          <w:rFonts w:ascii="Arial" w:hAnsi="Arial" w:cs="David"/>
          <w:sz w:val="26"/>
          <w:szCs w:val="26"/>
          <w:rtl/>
        </w:rPr>
        <w:t>ם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במסגרת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שיקומית</w:t>
      </w:r>
      <w:r w:rsidRPr="009C30D3">
        <w:rPr>
          <w:rFonts w:cs="David"/>
          <w:sz w:val="26"/>
          <w:szCs w:val="26"/>
          <w:rtl/>
        </w:rPr>
        <w:t xml:space="preserve"> (</w:t>
      </w:r>
      <w:r w:rsidRPr="009C30D3">
        <w:rPr>
          <w:rFonts w:ascii="Arial" w:hAnsi="Arial" w:cs="David"/>
          <w:sz w:val="26"/>
          <w:szCs w:val="26"/>
          <w:rtl/>
        </w:rPr>
        <w:t>במידה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שהעבודה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נעשתה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בחו</w:t>
      </w:r>
      <w:r w:rsidRPr="009C30D3">
        <w:rPr>
          <w:rFonts w:cs="David"/>
          <w:sz w:val="26"/>
          <w:szCs w:val="26"/>
          <w:rtl/>
        </w:rPr>
        <w:t>"</w:t>
      </w:r>
      <w:r w:rsidRPr="009C30D3">
        <w:rPr>
          <w:rFonts w:ascii="Arial" w:hAnsi="Arial" w:cs="David"/>
          <w:sz w:val="26"/>
          <w:szCs w:val="26"/>
          <w:rtl/>
        </w:rPr>
        <w:t>ל</w:t>
      </w:r>
      <w:r w:rsidRPr="009C30D3">
        <w:rPr>
          <w:rFonts w:cs="David"/>
          <w:sz w:val="26"/>
          <w:szCs w:val="26"/>
          <w:rtl/>
        </w:rPr>
        <w:t xml:space="preserve">, </w:t>
      </w:r>
      <w:r w:rsidRPr="009C30D3">
        <w:rPr>
          <w:rFonts w:ascii="Arial" w:hAnsi="Arial" w:cs="David" w:hint="cs"/>
          <w:sz w:val="26"/>
          <w:szCs w:val="26"/>
          <w:rtl/>
        </w:rPr>
        <w:t>יידר</w:t>
      </w:r>
      <w:r w:rsidRPr="009C30D3">
        <w:rPr>
          <w:rFonts w:ascii="Arial" w:hAnsi="Arial" w:cs="David" w:hint="eastAsia"/>
          <w:sz w:val="26"/>
          <w:szCs w:val="26"/>
          <w:rtl/>
        </w:rPr>
        <w:t>ש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מכתב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המלצה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ותקשורת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עם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הממונים</w:t>
      </w:r>
      <w:r w:rsidRPr="009C30D3">
        <w:rPr>
          <w:rFonts w:cs="David"/>
          <w:sz w:val="26"/>
          <w:szCs w:val="26"/>
          <w:rtl/>
        </w:rPr>
        <w:t xml:space="preserve">). </w:t>
      </w:r>
      <w:r w:rsidRPr="009C30D3">
        <w:rPr>
          <w:rFonts w:ascii="Arial" w:hAnsi="Arial" w:cs="David"/>
          <w:sz w:val="26"/>
          <w:szCs w:val="26"/>
          <w:rtl/>
        </w:rPr>
        <w:t>ניסיון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עשיר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בהפעלת</w:t>
      </w:r>
      <w:r w:rsidRPr="009C30D3">
        <w:rPr>
          <w:rFonts w:cs="David"/>
          <w:sz w:val="26"/>
          <w:szCs w:val="26"/>
          <w:rtl/>
        </w:rPr>
        <w:t xml:space="preserve"> </w:t>
      </w:r>
      <w:r w:rsidRPr="009C30D3">
        <w:rPr>
          <w:rFonts w:ascii="Arial" w:hAnsi="Arial" w:cs="David"/>
          <w:sz w:val="26"/>
          <w:szCs w:val="26"/>
          <w:rtl/>
        </w:rPr>
        <w:t>מתנדבים והדרכה</w:t>
      </w:r>
      <w:r w:rsidRPr="009C30D3">
        <w:rPr>
          <w:rFonts w:cs="David"/>
          <w:sz w:val="26"/>
          <w:szCs w:val="26"/>
          <w:rtl/>
        </w:rPr>
        <w:t>. ניסיון במחקר.</w:t>
      </w:r>
    </w:p>
    <w:p w:rsidR="0030072C" w:rsidRDefault="0030072C">
      <w:pPr>
        <w:bidi w:val="0"/>
        <w:spacing w:after="200" w:line="276" w:lineRule="auto"/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</w:pPr>
      <w:r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  <w:br w:type="page"/>
      </w:r>
    </w:p>
    <w:p w:rsidR="0030072C" w:rsidRDefault="0030072C" w:rsidP="0030072C">
      <w:pPr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</w:pPr>
    </w:p>
    <w:p w:rsidR="0030072C" w:rsidRDefault="0030072C" w:rsidP="0030072C">
      <w:pPr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</w:pPr>
    </w:p>
    <w:p w:rsidR="0030072C" w:rsidRPr="001A0795" w:rsidRDefault="0030072C" w:rsidP="0030072C">
      <w:pPr>
        <w:rPr>
          <w:rFonts w:ascii="Arial" w:hAnsi="Arial" w:cs="David"/>
          <w:sz w:val="26"/>
          <w:szCs w:val="26"/>
          <w:rtl/>
        </w:rPr>
      </w:pPr>
      <w:r w:rsidRPr="001A0795">
        <w:rPr>
          <w:rStyle w:val="30"/>
          <w:rFonts w:ascii="Arial" w:eastAsiaTheme="minorHAnsi" w:hAnsi="Arial" w:cs="David"/>
          <w:b/>
          <w:bCs/>
          <w:sz w:val="26"/>
          <w:szCs w:val="26"/>
          <w:rtl/>
        </w:rPr>
        <w:t>כישורים</w:t>
      </w:r>
      <w:r w:rsidRPr="001A0795">
        <w:rPr>
          <w:rStyle w:val="30"/>
          <w:rFonts w:ascii="Arial" w:eastAsiaTheme="minorHAnsi" w:hAnsi="Arial" w:cs="David"/>
          <w:sz w:val="26"/>
          <w:szCs w:val="26"/>
          <w:rtl/>
        </w:rPr>
        <w:t>:</w:t>
      </w:r>
      <w:r w:rsidRPr="001A0795">
        <w:rPr>
          <w:rFonts w:ascii="Arial" w:hAnsi="Arial" w:cs="David"/>
          <w:sz w:val="26"/>
          <w:szCs w:val="26"/>
          <w:rtl/>
        </w:rPr>
        <w:tab/>
        <w:t xml:space="preserve">תודעת שירות, אחריות ואמינות, יחסי אנוש טובים, יכולת עבודה בצוות, </w:t>
      </w:r>
    </w:p>
    <w:p w:rsidR="0030072C" w:rsidRPr="001A0795" w:rsidRDefault="0030072C" w:rsidP="0030072C">
      <w:pPr>
        <w:ind w:left="1440"/>
        <w:rPr>
          <w:rFonts w:ascii="Arial" w:hAnsi="Arial" w:cs="David"/>
          <w:sz w:val="26"/>
          <w:szCs w:val="26"/>
          <w:rtl/>
        </w:rPr>
      </w:pPr>
      <w:r w:rsidRPr="001A0795">
        <w:rPr>
          <w:rFonts w:ascii="Arial" w:hAnsi="Arial" w:cs="David"/>
          <w:sz w:val="26"/>
          <w:szCs w:val="26"/>
          <w:rtl/>
        </w:rPr>
        <w:t>לויאליות, סדר וניקיון, יכולת לעבודה פיזית ומאומצת, יכולת לעבודה תחת לחץ</w:t>
      </w:r>
    </w:p>
    <w:p w:rsidR="0030072C" w:rsidRDefault="0030072C" w:rsidP="0030072C">
      <w:pPr>
        <w:ind w:left="1371"/>
        <w:rPr>
          <w:rFonts w:ascii="Arial" w:hAnsi="Arial" w:cs="David"/>
          <w:sz w:val="26"/>
          <w:szCs w:val="26"/>
          <w:rtl/>
        </w:rPr>
      </w:pPr>
      <w:r w:rsidRPr="001A0795">
        <w:rPr>
          <w:rFonts w:ascii="Arial" w:hAnsi="Arial" w:cs="David"/>
          <w:sz w:val="26"/>
          <w:szCs w:val="26"/>
          <w:rtl/>
        </w:rPr>
        <w:t xml:space="preserve"> </w:t>
      </w:r>
      <w:r w:rsidRPr="001A0795">
        <w:rPr>
          <w:rFonts w:ascii="Arial" w:hAnsi="Arial" w:cs="David" w:hint="cs"/>
          <w:sz w:val="26"/>
          <w:szCs w:val="26"/>
          <w:rtl/>
        </w:rPr>
        <w:t>וריבוי</w:t>
      </w:r>
      <w:r w:rsidRPr="001A0795">
        <w:rPr>
          <w:rFonts w:ascii="Arial" w:hAnsi="Arial" w:cs="David"/>
          <w:sz w:val="26"/>
          <w:szCs w:val="26"/>
        </w:rPr>
        <w:t xml:space="preserve"> </w:t>
      </w:r>
      <w:r w:rsidRPr="001A0795">
        <w:rPr>
          <w:rFonts w:ascii="Arial" w:hAnsi="Arial" w:cs="David"/>
          <w:sz w:val="26"/>
          <w:szCs w:val="26"/>
          <w:rtl/>
        </w:rPr>
        <w:t xml:space="preserve">משימות, חריצות, נכונות לעבודה בשעות נוספות </w:t>
      </w:r>
      <w:r>
        <w:rPr>
          <w:rFonts w:ascii="Arial" w:hAnsi="Arial" w:cs="David" w:hint="cs"/>
          <w:sz w:val="26"/>
          <w:szCs w:val="26"/>
          <w:rtl/>
        </w:rPr>
        <w:t xml:space="preserve">ולא שיגרתיות </w:t>
      </w:r>
      <w:r w:rsidRPr="001A0795">
        <w:rPr>
          <w:rFonts w:ascii="Arial" w:hAnsi="Arial" w:cs="David"/>
          <w:sz w:val="26"/>
          <w:szCs w:val="26"/>
          <w:rtl/>
        </w:rPr>
        <w:t xml:space="preserve">בהתאם לצורך. </w:t>
      </w:r>
    </w:p>
    <w:p w:rsidR="0030072C" w:rsidRPr="001A0795" w:rsidRDefault="0030072C" w:rsidP="0030072C">
      <w:pPr>
        <w:rPr>
          <w:rFonts w:cs="David"/>
          <w:b/>
          <w:bCs/>
          <w:sz w:val="24"/>
          <w:szCs w:val="24"/>
          <w:u w:val="single"/>
          <w:rtl/>
        </w:rPr>
      </w:pPr>
      <w:r w:rsidRPr="001A0795">
        <w:rPr>
          <w:rFonts w:cs="David" w:hint="cs"/>
          <w:b/>
          <w:bCs/>
          <w:sz w:val="24"/>
          <w:szCs w:val="24"/>
          <w:u w:val="single"/>
          <w:rtl/>
        </w:rPr>
        <w:t>דרישות כלליות:</w:t>
      </w:r>
    </w:p>
    <w:p w:rsidR="0030072C" w:rsidRPr="001A0795" w:rsidRDefault="0030072C" w:rsidP="0030072C">
      <w:pPr>
        <w:rPr>
          <w:sz w:val="26"/>
          <w:szCs w:val="26"/>
        </w:rPr>
      </w:pPr>
      <w:r>
        <w:rPr>
          <w:rFonts w:cs="David" w:hint="cs"/>
          <w:sz w:val="26"/>
          <w:szCs w:val="26"/>
          <w:rtl/>
        </w:rPr>
        <w:t>רישיון נהיגה:</w:t>
      </w:r>
      <w:r>
        <w:rPr>
          <w:rFonts w:cs="David" w:hint="cs"/>
          <w:sz w:val="26"/>
          <w:szCs w:val="26"/>
          <w:rtl/>
        </w:rPr>
        <w:tab/>
      </w:r>
      <w:r w:rsidRPr="001A0795">
        <w:rPr>
          <w:rFonts w:cs="David" w:hint="cs"/>
          <w:sz w:val="26"/>
          <w:szCs w:val="26"/>
          <w:rtl/>
        </w:rPr>
        <w:t>"המשרה מיועדת למועמדים בעלי רישיון נהיגה בוותק של שנתיים לפחות ושאינם נהגים צעירים כהגדרת חברות הביטוח (קרי מעל גיל 24)".</w:t>
      </w:r>
    </w:p>
    <w:p w:rsidR="0030072C" w:rsidRPr="001A0795" w:rsidRDefault="0030072C" w:rsidP="0030072C">
      <w:pPr>
        <w:pStyle w:val="aa"/>
        <w:ind w:left="0"/>
        <w:rPr>
          <w:rFonts w:ascii="Arial" w:hAnsi="Arial" w:cs="David"/>
          <w:sz w:val="26"/>
          <w:szCs w:val="26"/>
          <w:rtl/>
        </w:rPr>
      </w:pPr>
      <w:r w:rsidRPr="001A0795">
        <w:rPr>
          <w:rFonts w:ascii="Arial" w:hAnsi="Arial" w:cs="David"/>
          <w:sz w:val="26"/>
          <w:szCs w:val="26"/>
          <w:rtl/>
        </w:rPr>
        <w:t>נכונות לעבודה בימים ובשעות לא שגרתיות ע"פ הצורך.</w:t>
      </w:r>
    </w:p>
    <w:p w:rsidR="0030072C" w:rsidRPr="001A0795" w:rsidRDefault="0030072C" w:rsidP="0030072C">
      <w:pPr>
        <w:pStyle w:val="aa"/>
        <w:ind w:left="1371"/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30072C" w:rsidRPr="001A0795" w:rsidRDefault="0030072C" w:rsidP="0030072C">
      <w:pPr>
        <w:pStyle w:val="aa"/>
        <w:ind w:left="1371"/>
        <w:jc w:val="center"/>
        <w:rPr>
          <w:rFonts w:ascii="Arial" w:hAnsi="Arial" w:cs="David"/>
          <w:b/>
          <w:bCs/>
          <w:sz w:val="26"/>
          <w:szCs w:val="26"/>
          <w:rtl/>
        </w:rPr>
      </w:pPr>
      <w:r w:rsidRPr="001A0795">
        <w:rPr>
          <w:rFonts w:ascii="Arial" w:hAnsi="Arial" w:cs="David"/>
          <w:b/>
          <w:bCs/>
          <w:sz w:val="26"/>
          <w:szCs w:val="26"/>
          <w:rtl/>
        </w:rPr>
        <w:t>איוש המשרה מותנה במעבר של מבדק אמינות</w:t>
      </w:r>
    </w:p>
    <w:p w:rsidR="0030072C" w:rsidRPr="001A0795" w:rsidRDefault="0030072C" w:rsidP="0030072C">
      <w:pPr>
        <w:pStyle w:val="aa"/>
        <w:ind w:left="1371"/>
        <w:jc w:val="center"/>
        <w:rPr>
          <w:rFonts w:ascii="Arial" w:hAnsi="Arial" w:cs="David"/>
          <w:b/>
          <w:bCs/>
          <w:sz w:val="26"/>
          <w:szCs w:val="26"/>
          <w:rtl/>
        </w:rPr>
      </w:pPr>
      <w:r w:rsidRPr="001A0795">
        <w:rPr>
          <w:rFonts w:ascii="Arial" w:hAnsi="Arial" w:cs="David"/>
          <w:b/>
          <w:bCs/>
          <w:sz w:val="26"/>
          <w:szCs w:val="26"/>
          <w:rtl/>
        </w:rPr>
        <w:t>וכן באישור משטרת – ישראל, לצורך קבלת סמכויות אכיפה.</w:t>
      </w:r>
    </w:p>
    <w:p w:rsidR="0030072C" w:rsidRPr="001A0795" w:rsidRDefault="0030072C" w:rsidP="0030072C">
      <w:pPr>
        <w:pStyle w:val="aa"/>
        <w:ind w:left="1371"/>
        <w:jc w:val="center"/>
        <w:rPr>
          <w:rFonts w:ascii="Arial" w:hAnsi="Arial" w:cs="David"/>
          <w:sz w:val="26"/>
          <w:szCs w:val="26"/>
          <w:rtl/>
        </w:rPr>
      </w:pPr>
    </w:p>
    <w:p w:rsidR="0030072C" w:rsidRPr="001A0795" w:rsidRDefault="0030072C" w:rsidP="0030072C">
      <w:pPr>
        <w:spacing w:after="0" w:line="360" w:lineRule="auto"/>
        <w:jc w:val="center"/>
        <w:rPr>
          <w:rFonts w:cs="David"/>
          <w:b/>
          <w:bCs/>
          <w:sz w:val="26"/>
          <w:szCs w:val="26"/>
          <w:rtl/>
        </w:rPr>
      </w:pPr>
    </w:p>
    <w:p w:rsidR="0030072C" w:rsidRPr="001A0795" w:rsidRDefault="0030072C" w:rsidP="0030072C">
      <w:pPr>
        <w:spacing w:after="0" w:line="360" w:lineRule="auto"/>
        <w:jc w:val="center"/>
        <w:rPr>
          <w:rFonts w:ascii="Times New Roman" w:hAnsi="Times New Roman" w:cs="David"/>
          <w:b/>
          <w:bCs/>
          <w:sz w:val="26"/>
          <w:szCs w:val="26"/>
          <w:lang w:eastAsia="he-IL"/>
        </w:rPr>
      </w:pPr>
      <w:r w:rsidRPr="001A0795">
        <w:rPr>
          <w:rFonts w:ascii="Times New Roman" w:hAnsi="Times New Roman" w:cs="David" w:hint="cs"/>
          <w:sz w:val="26"/>
          <w:szCs w:val="26"/>
          <w:rtl/>
          <w:lang w:eastAsia="he-IL"/>
        </w:rPr>
        <w:t>‏</w:t>
      </w:r>
      <w:r w:rsidRPr="001A0795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 xml:space="preserve"> המעוניינים ישלחו קורות חיים הכוללים פרטים אישיים, השכלה וניסיון </w:t>
      </w:r>
    </w:p>
    <w:p w:rsidR="0030072C" w:rsidRPr="00A20DF7" w:rsidRDefault="0030072C" w:rsidP="0030072C">
      <w:pPr>
        <w:spacing w:after="0" w:line="360" w:lineRule="auto"/>
        <w:jc w:val="center"/>
        <w:rPr>
          <w:rFonts w:ascii="Times New Roman" w:hAnsi="Times New Roman" w:cs="David"/>
          <w:b/>
          <w:bCs/>
          <w:sz w:val="26"/>
          <w:szCs w:val="26"/>
          <w:lang w:eastAsia="he-IL"/>
        </w:rPr>
      </w:pPr>
      <w:r w:rsidRPr="00A20DF7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 xml:space="preserve">למייל: </w:t>
      </w:r>
      <w:r w:rsidRPr="00A20DF7">
        <w:rPr>
          <w:rFonts w:ascii="Times New Roman" w:hAnsi="Times New Roman" w:cs="David"/>
          <w:b/>
          <w:bCs/>
          <w:sz w:val="26"/>
          <w:szCs w:val="26"/>
          <w:lang w:eastAsia="he-IL"/>
        </w:rPr>
        <w:t>israelseaturtle@npa.org.il</w:t>
      </w:r>
    </w:p>
    <w:p w:rsidR="0030072C" w:rsidRPr="001A0795" w:rsidRDefault="0030072C" w:rsidP="00157269">
      <w:pPr>
        <w:spacing w:after="0" w:line="360" w:lineRule="auto"/>
        <w:jc w:val="center"/>
        <w:rPr>
          <w:rFonts w:ascii="Times New Roman" w:hAnsi="Times New Roman" w:cs="David"/>
          <w:b/>
          <w:bCs/>
          <w:sz w:val="26"/>
          <w:szCs w:val="26"/>
          <w:rtl/>
          <w:lang w:eastAsia="he-IL"/>
        </w:rPr>
      </w:pPr>
      <w:r w:rsidRPr="00A20DF7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 xml:space="preserve">עד ליום </w:t>
      </w:r>
      <w:r w:rsidR="00157269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>שבת</w:t>
      </w:r>
      <w:r w:rsidRPr="00A20DF7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 xml:space="preserve"> ה</w:t>
      </w:r>
      <w:r w:rsidR="00157269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>30</w:t>
      </w:r>
      <w:r w:rsidRPr="00A20DF7">
        <w:rPr>
          <w:rFonts w:ascii="Times New Roman" w:hAnsi="Times New Roman" w:cs="David" w:hint="cs"/>
          <w:b/>
          <w:bCs/>
          <w:sz w:val="26"/>
          <w:szCs w:val="26"/>
          <w:rtl/>
          <w:lang w:eastAsia="he-IL"/>
        </w:rPr>
        <w:t>/6/2018</w:t>
      </w:r>
    </w:p>
    <w:p w:rsidR="000F4352" w:rsidRPr="00DA2F37" w:rsidRDefault="000F4352" w:rsidP="00DA2F37"/>
    <w:sectPr w:rsidR="000F4352" w:rsidRPr="00DA2F37" w:rsidSect="003A1A4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6C" w:rsidRDefault="0028766C" w:rsidP="00B10819">
      <w:pPr>
        <w:spacing w:after="0" w:line="240" w:lineRule="auto"/>
      </w:pPr>
      <w:r>
        <w:separator/>
      </w:r>
    </w:p>
  </w:endnote>
  <w:endnote w:type="continuationSeparator" w:id="0">
    <w:p w:rsidR="0028766C" w:rsidRDefault="0028766C" w:rsidP="00B1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19" w:rsidRPr="004F4404" w:rsidRDefault="005008D6" w:rsidP="005008D6">
    <w:pPr>
      <w:spacing w:after="0"/>
      <w:rPr>
        <w:rFonts w:ascii="Tahoma" w:hAnsi="Tahoma" w:cs="Tahoma"/>
        <w:color w:val="333399"/>
        <w:sz w:val="24"/>
        <w:szCs w:val="24"/>
        <w:rtl/>
      </w:rPr>
    </w:pPr>
    <w:r>
      <w:rPr>
        <w:rFonts w:ascii="Tahoma" w:hAnsi="Tahoma" w:cs="Tahoma"/>
        <w:noProof/>
        <w:color w:val="333399"/>
        <w:sz w:val="24"/>
        <w:szCs w:val="24"/>
        <w:rtl/>
      </w:rPr>
      <w:drawing>
        <wp:anchor distT="0" distB="0" distL="114300" distR="114300" simplePos="0" relativeHeight="251662336" behindDoc="0" locked="0" layoutInCell="1" allowOverlap="1" wp14:anchorId="51A55513" wp14:editId="4EBDAB6B">
          <wp:simplePos x="0" y="0"/>
          <wp:positionH relativeFrom="column">
            <wp:posOffset>-528955</wp:posOffset>
          </wp:positionH>
          <wp:positionV relativeFrom="paragraph">
            <wp:posOffset>-160350</wp:posOffset>
          </wp:positionV>
          <wp:extent cx="958215" cy="958215"/>
          <wp:effectExtent l="0" t="0" r="0" b="0"/>
          <wp:wrapNone/>
          <wp:docPr id="1" name="תמונה 1" descr="G:\Merchav-Sharon\HMerkaz-Latzalat-Tzabe-Yam\new\Administrative\פורמטים,לוגויים,עיצובים\לוגו צבייה רטג\turtles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rchav-Sharon\HMerkaz-Latzalat-Tzabe-Yam\new\Administrative\פורמטים,לוגויים,עיצובים\לוגו צבייה רטג\turtles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819" w:rsidRPr="004F4404">
      <w:rPr>
        <w:rFonts w:ascii="Tahoma" w:hAnsi="Tahoma" w:cs="Tahoma"/>
        <w:color w:val="333399"/>
        <w:sz w:val="24"/>
        <w:szCs w:val="24"/>
        <w:rtl/>
      </w:rPr>
      <w:t xml:space="preserve">המרכז הארצי להצלת צבי ים: </w:t>
    </w:r>
    <w:r w:rsidR="00B10819">
      <w:rPr>
        <w:rFonts w:ascii="Tahoma" w:hAnsi="Tahoma" w:cs="Tahoma" w:hint="cs"/>
        <w:color w:val="333399"/>
        <w:sz w:val="24"/>
        <w:szCs w:val="24"/>
        <w:rtl/>
      </w:rPr>
      <w:t xml:space="preserve">רמות </w:t>
    </w:r>
    <w:r w:rsidR="00B10819" w:rsidRPr="004F4404">
      <w:rPr>
        <w:rFonts w:ascii="Tahoma" w:hAnsi="Tahoma" w:cs="Tahoma"/>
        <w:color w:val="333399"/>
        <w:sz w:val="24"/>
        <w:szCs w:val="24"/>
        <w:rtl/>
      </w:rPr>
      <w:t>ים, מכמורת</w:t>
    </w:r>
    <w:r w:rsidR="00B10819" w:rsidRPr="00857826">
      <w:rPr>
        <w:rFonts w:ascii="Tahoma" w:hAnsi="Tahoma" w:cs="Tahoma"/>
        <w:color w:val="333399"/>
        <w:sz w:val="24"/>
        <w:szCs w:val="24"/>
        <w:rtl/>
      </w:rPr>
      <w:t xml:space="preserve"> </w:t>
    </w:r>
    <w:r w:rsidR="00B10819" w:rsidRPr="00857826">
      <w:rPr>
        <w:rFonts w:ascii="Tahoma" w:hAnsi="Tahoma" w:cs="Tahoma" w:hint="cs"/>
        <w:color w:val="333399"/>
        <w:sz w:val="24"/>
        <w:szCs w:val="24"/>
        <w:rtl/>
      </w:rPr>
      <w:t xml:space="preserve">    </w:t>
    </w:r>
    <w:r w:rsidR="00B10819" w:rsidRPr="00857826">
      <w:rPr>
        <w:rFonts w:ascii="Tahoma" w:hAnsi="Tahoma" w:cs="Tahoma"/>
        <w:color w:val="333399"/>
        <w:sz w:val="24"/>
        <w:szCs w:val="24"/>
        <w:rtl/>
      </w:rPr>
      <w:t xml:space="preserve">  </w:t>
    </w:r>
    <w:r w:rsidR="00B10819" w:rsidRPr="004F4404">
      <w:rPr>
        <w:rFonts w:ascii="Tahoma" w:hAnsi="Tahoma" w:cs="Tahoma"/>
        <w:color w:val="333399"/>
        <w:sz w:val="24"/>
        <w:szCs w:val="24"/>
        <w:rtl/>
      </w:rPr>
      <w:t>09-8669173</w:t>
    </w:r>
  </w:p>
  <w:p w:rsidR="00B10819" w:rsidRPr="004F4404" w:rsidRDefault="00B10819" w:rsidP="00B10819">
    <w:pPr>
      <w:spacing w:after="0"/>
      <w:rPr>
        <w:rFonts w:ascii="Tahoma" w:hAnsi="Tahoma" w:cs="Tahoma"/>
        <w:color w:val="333399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CD1D9" wp14:editId="6E3B4CCB">
              <wp:simplePos x="0" y="0"/>
              <wp:positionH relativeFrom="column">
                <wp:posOffset>565785</wp:posOffset>
              </wp:positionH>
              <wp:positionV relativeFrom="paragraph">
                <wp:posOffset>102235</wp:posOffset>
              </wp:positionV>
              <wp:extent cx="4862830" cy="27940"/>
              <wp:effectExtent l="0" t="0" r="13970" b="29210"/>
              <wp:wrapNone/>
              <wp:docPr id="30" name="מחבר ישר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2830" cy="279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18FA7" id="מחבר ישר 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8.05pt" to="427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5LwIAADkEAAAOAAAAZHJzL2Uyb0RvYy54bWysU8GO0zAQvSPxD1bu3STdtNtGTVcoabks&#10;UGmXD3Btp7FwbMt2m1aIj+CE9sIZvqi/w9htqi1cEOJijz0zz2/ejGf3+1agHTOWK1lE6U0SISaJ&#10;olxuiujj03IwiZB1WFIslGRFdGA2up+/fjXrdM6GqlGCMoMARNq800XUOKfzOLakYS22N0ozCc5a&#10;mRY7OJpNTA3uAL0V8TBJxnGnDNVGEWYt3FYnZzQP+HXNiPtQ15Y5JIoIuLmwmrCu/RrPZzjfGKwb&#10;Ts408D+waDGX8OgFqsIOo63hf0C1nBhlVe1uiGpjVdecsFADVJMmv1Xz2GDNQi0gjtUXmez/gyXv&#10;dyuDOC2iW5BH4hZ6dPx+/Hb8evyBjs/Hn7CBB2TqtM0hupQr4wsle/moHxT5ZJFUZYPlhgW6TwcN&#10;EKnPiK9S/MFqeGzdvVMUYvDWqaDZvjathwQ10D605nBpDds7ROAym4yHE0+RgG94N80CpxjnfbI2&#10;1r1lqkXeKCLBpVcO53j3YJ0ng/M+xF9LteRChO4Liboimo6Go5BgleDUO32YNZt1KQzaYZif5bIs&#10;k/7dqzCjtpIGsIZhujjbDnNxsuFxIT0elAN0ztZpQD5Pk+lisphkg2w4XgyypKoGb5ZlNhgv07tR&#10;dVuVZZV+8dTSLG84pUx6dv2wptnfDcP525zG7DKuFxnia/SgF5Dt90A69NO38DQMa0UPK9P3GeYz&#10;BJ//kv8AL89gv/zx818AAAD//wMAUEsDBBQABgAIAAAAIQDlo+Dz3wAAAAgBAAAPAAAAZHJzL2Rv&#10;d25yZXYueG1sTI/BTsMwEETvSPyDtZW4USeFVmkap0KVKhAXRNMPcO0liRqvo9hpA1/PcqKn1e6M&#10;Zt8U28l14oJDaD0pSOcJCCTjbUu1gmO1f8xAhKjJ6s4TKvjGANvy/q7QufVX+sTLIdaCQyjkWkET&#10;Y59LGUyDToe575FY+/KD05HXoZZ20FcOd51cJMlKOt0Sf2h0j7sGzfkwOgXj8X3a/byl+643H6+1&#10;OVfjU6iUephNLxsQEaf4b4Y/fEaHkplOfiQbRKcgW6fs5PuKJ+vZ8nkN4qRgkSxBloW8LVD+AgAA&#10;//8DAFBLAQItABQABgAIAAAAIQC2gziS/gAAAOEBAAATAAAAAAAAAAAAAAAAAAAAAABbQ29udGVu&#10;dF9UeXBlc10ueG1sUEsBAi0AFAAGAAgAAAAhADj9If/WAAAAlAEAAAsAAAAAAAAAAAAAAAAALwEA&#10;AF9yZWxzLy5yZWxzUEsBAi0AFAAGAAgAAAAhAGwwNnkvAgAAOQQAAA4AAAAAAAAAAAAAAAAALgIA&#10;AGRycy9lMm9Eb2MueG1sUEsBAi0AFAAGAAgAAAAhAOWj4PPfAAAACAEAAA8AAAAAAAAAAAAAAAAA&#10;iQQAAGRycy9kb3ducmV2LnhtbFBLBQYAAAAABAAEAPMAAACVBQAAAAA=&#10;" strokecolor="#fc0"/>
          </w:pict>
        </mc:Fallback>
      </mc:AlternateContent>
    </w:r>
  </w:p>
  <w:p w:rsidR="00B10819" w:rsidRDefault="00B10819" w:rsidP="00B10819">
    <w:pPr>
      <w:pStyle w:val="a5"/>
      <w:tabs>
        <w:tab w:val="clear" w:pos="4153"/>
        <w:tab w:val="clear" w:pos="8306"/>
        <w:tab w:val="left" w:pos="2079"/>
      </w:tabs>
      <w:rPr>
        <w:rtl/>
      </w:rPr>
    </w:pPr>
    <w:r w:rsidRPr="004F4404">
      <w:rPr>
        <w:rFonts w:ascii="Tahoma" w:hAnsi="Tahoma" w:cs="Tahoma"/>
        <w:color w:val="333399"/>
        <w:sz w:val="24"/>
        <w:szCs w:val="24"/>
        <w:rtl/>
      </w:rPr>
      <w:t>משרד ראשי: רח' עם ועו</w:t>
    </w:r>
    <w:r w:rsidRPr="00857826">
      <w:rPr>
        <w:rFonts w:ascii="Tahoma" w:hAnsi="Tahoma" w:cs="Tahoma"/>
        <w:color w:val="333399"/>
        <w:sz w:val="24"/>
        <w:szCs w:val="24"/>
        <w:rtl/>
      </w:rPr>
      <w:t>למו 3, גבעת שאול ירושלים</w:t>
    </w:r>
    <w:r>
      <w:rPr>
        <w:rFonts w:ascii="Tahoma" w:hAnsi="Tahoma" w:cs="Tahoma"/>
        <w:color w:val="333399"/>
        <w:rtl/>
      </w:rPr>
      <w:t xml:space="preserve"> </w:t>
    </w:r>
    <w:r>
      <w:rPr>
        <w:rFonts w:ascii="Tahoma" w:hAnsi="Tahoma" w:cs="Tahoma" w:hint="cs"/>
        <w:color w:val="333399"/>
        <w:rtl/>
      </w:rPr>
      <w:t xml:space="preserve">  </w:t>
    </w:r>
    <w:r w:rsidRPr="004F4404">
      <w:rPr>
        <w:rFonts w:ascii="Tahoma" w:hAnsi="Tahoma" w:cs="Tahoma"/>
        <w:color w:val="333399"/>
        <w:sz w:val="24"/>
        <w:szCs w:val="24"/>
        <w:rtl/>
      </w:rPr>
      <w:t xml:space="preserve"> 02-5005444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6C" w:rsidRDefault="0028766C" w:rsidP="00B10819">
      <w:pPr>
        <w:spacing w:after="0" w:line="240" w:lineRule="auto"/>
      </w:pPr>
      <w:r>
        <w:separator/>
      </w:r>
    </w:p>
  </w:footnote>
  <w:footnote w:type="continuationSeparator" w:id="0">
    <w:p w:rsidR="0028766C" w:rsidRDefault="0028766C" w:rsidP="00B1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19" w:rsidRDefault="00B10819">
    <w:pPr>
      <w:pStyle w:val="a3"/>
      <w:rPr>
        <w:rtl/>
      </w:rPr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-244475</wp:posOffset>
          </wp:positionV>
          <wp:extent cx="1304867" cy="1016813"/>
          <wp:effectExtent l="0" t="0" r="0" b="0"/>
          <wp:wrapNone/>
          <wp:docPr id="4" name="תמונה 4" descr="X:\Shared Pictures\My Pictures\LOGO\LOGO_FINAL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Shared Pictures\My Pictures\LOGO\LOGO_FINAL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67" cy="101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B1D"/>
    <w:multiLevelType w:val="hybridMultilevel"/>
    <w:tmpl w:val="0F2A2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B35C4"/>
    <w:multiLevelType w:val="hybridMultilevel"/>
    <w:tmpl w:val="F1C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9"/>
    <w:rsid w:val="000F4352"/>
    <w:rsid w:val="00157269"/>
    <w:rsid w:val="0028766C"/>
    <w:rsid w:val="0030072C"/>
    <w:rsid w:val="003872CB"/>
    <w:rsid w:val="003A1A40"/>
    <w:rsid w:val="003E27B8"/>
    <w:rsid w:val="004250BE"/>
    <w:rsid w:val="004F4C0F"/>
    <w:rsid w:val="005008D6"/>
    <w:rsid w:val="005C05E9"/>
    <w:rsid w:val="0064217D"/>
    <w:rsid w:val="006C3692"/>
    <w:rsid w:val="00A33EDF"/>
    <w:rsid w:val="00A661AB"/>
    <w:rsid w:val="00AE1C0E"/>
    <w:rsid w:val="00B10819"/>
    <w:rsid w:val="00DA2F37"/>
    <w:rsid w:val="00E36138"/>
    <w:rsid w:val="00E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32391-8396-45A0-BB40-D450B6A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2D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68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72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72C"/>
    <w:pPr>
      <w:spacing w:after="0" w:line="240" w:lineRule="auto"/>
      <w:ind w:left="1440" w:hanging="1440"/>
      <w:outlineLvl w:val="2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0819"/>
  </w:style>
  <w:style w:type="paragraph" w:styleId="a5">
    <w:name w:val="footer"/>
    <w:basedOn w:val="a"/>
    <w:link w:val="a6"/>
    <w:uiPriority w:val="99"/>
    <w:unhideWhenUsed/>
    <w:rsid w:val="00B1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0819"/>
  </w:style>
  <w:style w:type="paragraph" w:styleId="a7">
    <w:name w:val="Balloon Text"/>
    <w:basedOn w:val="a"/>
    <w:link w:val="a8"/>
    <w:uiPriority w:val="99"/>
    <w:semiHidden/>
    <w:unhideWhenUsed/>
    <w:rsid w:val="00B1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0819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B10819"/>
    <w:pPr>
      <w:spacing w:after="0" w:line="240" w:lineRule="auto"/>
      <w:ind w:left="284" w:right="170"/>
      <w:jc w:val="both"/>
    </w:pPr>
    <w:rPr>
      <w:rFonts w:ascii="Arial Narrow" w:eastAsia="Times New Roman" w:hAnsi="Times New Roman" w:cs="Arial"/>
      <w:snapToGrid w:val="0"/>
      <w:sz w:val="24"/>
      <w:szCs w:val="24"/>
      <w:lang w:val="ru-RU" w:eastAsia="he-IL"/>
    </w:rPr>
  </w:style>
  <w:style w:type="character" w:customStyle="1" w:styleId="10">
    <w:name w:val="כותרת 1 תו"/>
    <w:basedOn w:val="a0"/>
    <w:link w:val="1"/>
    <w:uiPriority w:val="9"/>
    <w:rsid w:val="00E36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E3682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435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20">
    <w:name w:val="כותרת 2 תו"/>
    <w:basedOn w:val="a0"/>
    <w:link w:val="2"/>
    <w:uiPriority w:val="9"/>
    <w:semiHidden/>
    <w:rsid w:val="0030072C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30072C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5FE6-B1AF-47FB-9E1B-69ACB92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Yhali Libsits</cp:lastModifiedBy>
  <cp:revision>2</cp:revision>
  <cp:lastPrinted>2018-06-03T12:57:00Z</cp:lastPrinted>
  <dcterms:created xsi:type="dcterms:W3CDTF">2018-06-06T05:40:00Z</dcterms:created>
  <dcterms:modified xsi:type="dcterms:W3CDTF">2018-06-06T05:40:00Z</dcterms:modified>
</cp:coreProperties>
</file>